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850A" w14:textId="3A91FE53" w:rsidR="00A617CF" w:rsidRPr="002C45F0" w:rsidRDefault="00A617CF" w:rsidP="00A617CF">
      <w:pPr>
        <w:pStyle w:val="NoSpacing"/>
        <w:jc w:val="both"/>
        <w:rPr>
          <w:i/>
          <w:iCs/>
          <w:sz w:val="24"/>
          <w:szCs w:val="24"/>
        </w:rPr>
      </w:pPr>
      <w:r w:rsidRPr="002C45F0">
        <w:rPr>
          <w:i/>
          <w:iCs/>
          <w:sz w:val="24"/>
          <w:szCs w:val="24"/>
        </w:rPr>
        <w:t>Spoštovani,</w:t>
      </w:r>
    </w:p>
    <w:p w14:paraId="7D9EE816" w14:textId="26C8228D" w:rsidR="00A617CF" w:rsidRPr="002C45F0" w:rsidRDefault="00A617CF" w:rsidP="00A617CF">
      <w:pPr>
        <w:pStyle w:val="NoSpacing"/>
        <w:jc w:val="both"/>
        <w:rPr>
          <w:i/>
          <w:iCs/>
          <w:sz w:val="24"/>
          <w:szCs w:val="24"/>
        </w:rPr>
      </w:pPr>
    </w:p>
    <w:p w14:paraId="77CF78BA" w14:textId="22ADDB36" w:rsidR="00832ED4" w:rsidRPr="002C45F0" w:rsidRDefault="001C3784" w:rsidP="001C3784">
      <w:pPr>
        <w:pStyle w:val="NoSpacing"/>
        <w:jc w:val="both"/>
        <w:rPr>
          <w:i/>
          <w:iCs/>
          <w:sz w:val="24"/>
          <w:szCs w:val="24"/>
        </w:rPr>
      </w:pPr>
      <w:r w:rsidRPr="002C45F0">
        <w:rPr>
          <w:i/>
          <w:iCs/>
          <w:sz w:val="24"/>
          <w:szCs w:val="24"/>
        </w:rPr>
        <w:t xml:space="preserve">Strateško razvojno inovacijska partnerstva (SRIP-i) </w:t>
      </w:r>
      <w:r w:rsidR="004538D5" w:rsidRPr="002C45F0">
        <w:rPr>
          <w:i/>
          <w:iCs/>
          <w:sz w:val="24"/>
          <w:szCs w:val="24"/>
        </w:rPr>
        <w:t>»</w:t>
      </w:r>
      <w:r w:rsidRPr="002C45F0">
        <w:rPr>
          <w:i/>
          <w:iCs/>
          <w:sz w:val="24"/>
          <w:szCs w:val="24"/>
        </w:rPr>
        <w:t>Pametna mesta in skupnosti</w:t>
      </w:r>
      <w:r w:rsidR="004538D5" w:rsidRPr="002C45F0">
        <w:rPr>
          <w:i/>
          <w:iCs/>
          <w:sz w:val="24"/>
          <w:szCs w:val="24"/>
        </w:rPr>
        <w:t>«</w:t>
      </w:r>
      <w:r w:rsidRPr="002C45F0">
        <w:rPr>
          <w:i/>
          <w:iCs/>
          <w:sz w:val="24"/>
          <w:szCs w:val="24"/>
        </w:rPr>
        <w:t xml:space="preserve">, </w:t>
      </w:r>
      <w:r w:rsidR="004538D5" w:rsidRPr="002C45F0">
        <w:rPr>
          <w:i/>
          <w:iCs/>
          <w:sz w:val="24"/>
          <w:szCs w:val="24"/>
        </w:rPr>
        <w:t>»</w:t>
      </w:r>
      <w:r w:rsidRPr="002C45F0">
        <w:rPr>
          <w:i/>
          <w:iCs/>
          <w:sz w:val="24"/>
          <w:szCs w:val="24"/>
        </w:rPr>
        <w:t>Pametne stavbe in dom z lesno verigo</w:t>
      </w:r>
      <w:r w:rsidR="004538D5" w:rsidRPr="002C45F0">
        <w:rPr>
          <w:i/>
          <w:iCs/>
          <w:sz w:val="24"/>
          <w:szCs w:val="24"/>
        </w:rPr>
        <w:t>«</w:t>
      </w:r>
      <w:r w:rsidRPr="002C45F0">
        <w:rPr>
          <w:i/>
          <w:iCs/>
          <w:sz w:val="24"/>
          <w:szCs w:val="24"/>
        </w:rPr>
        <w:t xml:space="preserve">, </w:t>
      </w:r>
      <w:r w:rsidR="004538D5" w:rsidRPr="002C45F0">
        <w:rPr>
          <w:i/>
          <w:iCs/>
          <w:sz w:val="24"/>
          <w:szCs w:val="24"/>
        </w:rPr>
        <w:t>»</w:t>
      </w:r>
      <w:r w:rsidRPr="002C45F0">
        <w:rPr>
          <w:i/>
          <w:iCs/>
          <w:sz w:val="24"/>
          <w:szCs w:val="24"/>
        </w:rPr>
        <w:t>Mreže za prehod v krožno gospodarstvo</w:t>
      </w:r>
      <w:r w:rsidR="004538D5" w:rsidRPr="002C45F0">
        <w:rPr>
          <w:i/>
          <w:iCs/>
          <w:sz w:val="24"/>
          <w:szCs w:val="24"/>
        </w:rPr>
        <w:t>«</w:t>
      </w:r>
      <w:r w:rsidRPr="002C45F0">
        <w:rPr>
          <w:i/>
          <w:iCs/>
          <w:sz w:val="24"/>
          <w:szCs w:val="24"/>
        </w:rPr>
        <w:t xml:space="preserve">, </w:t>
      </w:r>
      <w:r w:rsidR="004538D5" w:rsidRPr="002C45F0">
        <w:rPr>
          <w:i/>
          <w:iCs/>
          <w:sz w:val="24"/>
          <w:szCs w:val="24"/>
        </w:rPr>
        <w:t>»</w:t>
      </w:r>
      <w:r w:rsidRPr="002C45F0">
        <w:rPr>
          <w:i/>
          <w:iCs/>
          <w:sz w:val="24"/>
          <w:szCs w:val="24"/>
        </w:rPr>
        <w:t>Tovarne prihodnosti</w:t>
      </w:r>
      <w:r w:rsidR="004538D5" w:rsidRPr="002C45F0">
        <w:rPr>
          <w:i/>
          <w:iCs/>
          <w:sz w:val="24"/>
          <w:szCs w:val="24"/>
        </w:rPr>
        <w:t>«</w:t>
      </w:r>
      <w:r w:rsidRPr="002C45F0">
        <w:rPr>
          <w:i/>
          <w:iCs/>
          <w:sz w:val="24"/>
          <w:szCs w:val="24"/>
        </w:rPr>
        <w:t xml:space="preserve">, </w:t>
      </w:r>
      <w:r w:rsidR="004538D5" w:rsidRPr="002C45F0">
        <w:rPr>
          <w:i/>
          <w:iCs/>
          <w:sz w:val="24"/>
          <w:szCs w:val="24"/>
        </w:rPr>
        <w:t>»</w:t>
      </w:r>
      <w:r w:rsidRPr="002C45F0">
        <w:rPr>
          <w:i/>
          <w:iCs/>
          <w:sz w:val="24"/>
          <w:szCs w:val="24"/>
        </w:rPr>
        <w:t>Materiali ko</w:t>
      </w:r>
      <w:r w:rsidR="00C3651B">
        <w:rPr>
          <w:i/>
          <w:iCs/>
          <w:sz w:val="24"/>
          <w:szCs w:val="24"/>
        </w:rPr>
        <w:t>t</w:t>
      </w:r>
      <w:r w:rsidRPr="002C45F0">
        <w:rPr>
          <w:i/>
          <w:iCs/>
          <w:sz w:val="24"/>
          <w:szCs w:val="24"/>
        </w:rPr>
        <w:t xml:space="preserve"> končni produkti</w:t>
      </w:r>
      <w:r w:rsidR="004538D5" w:rsidRPr="002C45F0">
        <w:rPr>
          <w:i/>
          <w:iCs/>
          <w:sz w:val="24"/>
          <w:szCs w:val="24"/>
        </w:rPr>
        <w:t>«</w:t>
      </w:r>
      <w:r w:rsidR="00033224">
        <w:rPr>
          <w:i/>
          <w:iCs/>
          <w:sz w:val="24"/>
          <w:szCs w:val="24"/>
        </w:rPr>
        <w:t>,</w:t>
      </w:r>
      <w:r w:rsidRPr="002C45F0">
        <w:rPr>
          <w:i/>
          <w:iCs/>
          <w:sz w:val="24"/>
          <w:szCs w:val="24"/>
        </w:rPr>
        <w:t xml:space="preserve"> </w:t>
      </w:r>
      <w:r w:rsidR="004538D5" w:rsidRPr="002C45F0">
        <w:rPr>
          <w:i/>
          <w:iCs/>
          <w:sz w:val="24"/>
          <w:szCs w:val="24"/>
        </w:rPr>
        <w:t>»</w:t>
      </w:r>
      <w:proofErr w:type="spellStart"/>
      <w:r w:rsidRPr="002C45F0">
        <w:rPr>
          <w:i/>
          <w:iCs/>
          <w:sz w:val="24"/>
          <w:szCs w:val="24"/>
        </w:rPr>
        <w:t>GoDigital</w:t>
      </w:r>
      <w:proofErr w:type="spellEnd"/>
      <w:r w:rsidR="004538D5" w:rsidRPr="002C45F0">
        <w:rPr>
          <w:i/>
          <w:iCs/>
          <w:sz w:val="24"/>
          <w:szCs w:val="24"/>
        </w:rPr>
        <w:t>«</w:t>
      </w:r>
      <w:r w:rsidR="00033224">
        <w:rPr>
          <w:i/>
          <w:iCs/>
          <w:sz w:val="24"/>
          <w:szCs w:val="24"/>
        </w:rPr>
        <w:t xml:space="preserve"> in »Hrana«, </w:t>
      </w:r>
      <w:r w:rsidRPr="002C45F0">
        <w:rPr>
          <w:i/>
          <w:iCs/>
          <w:sz w:val="24"/>
          <w:szCs w:val="24"/>
        </w:rPr>
        <w:t xml:space="preserve">v sodelovanju z Ministrstvom za gospodarstvo, turizem in šport </w:t>
      </w:r>
      <w:r w:rsidR="00CE3D6C" w:rsidRPr="002C45F0">
        <w:rPr>
          <w:i/>
          <w:iCs/>
          <w:sz w:val="24"/>
          <w:szCs w:val="24"/>
        </w:rPr>
        <w:t>(MGTŠ)</w:t>
      </w:r>
      <w:r w:rsidR="004538D5" w:rsidRPr="002C45F0">
        <w:rPr>
          <w:i/>
          <w:iCs/>
          <w:sz w:val="24"/>
          <w:szCs w:val="24"/>
        </w:rPr>
        <w:t>,</w:t>
      </w:r>
      <w:r w:rsidR="00CE3D6C" w:rsidRPr="002C45F0">
        <w:rPr>
          <w:i/>
          <w:iCs/>
          <w:sz w:val="24"/>
          <w:szCs w:val="24"/>
        </w:rPr>
        <w:t xml:space="preserve"> </w:t>
      </w:r>
      <w:r w:rsidRPr="002C45F0">
        <w:rPr>
          <w:i/>
          <w:iCs/>
          <w:sz w:val="24"/>
          <w:szCs w:val="24"/>
        </w:rPr>
        <w:t xml:space="preserve">vabimo </w:t>
      </w:r>
      <w:r w:rsidR="004538D5" w:rsidRPr="002C45F0">
        <w:rPr>
          <w:i/>
          <w:iCs/>
          <w:sz w:val="24"/>
          <w:szCs w:val="24"/>
        </w:rPr>
        <w:t xml:space="preserve">člane </w:t>
      </w:r>
      <w:r w:rsidRPr="002C45F0">
        <w:rPr>
          <w:i/>
          <w:iCs/>
          <w:sz w:val="24"/>
          <w:szCs w:val="24"/>
        </w:rPr>
        <w:t>na delovn</w:t>
      </w:r>
      <w:r w:rsidR="005C01BD" w:rsidRPr="002C45F0">
        <w:rPr>
          <w:i/>
          <w:iCs/>
          <w:sz w:val="24"/>
          <w:szCs w:val="24"/>
        </w:rPr>
        <w:t>i</w:t>
      </w:r>
      <w:r w:rsidRPr="002C45F0">
        <w:rPr>
          <w:i/>
          <w:iCs/>
          <w:sz w:val="24"/>
          <w:szCs w:val="24"/>
        </w:rPr>
        <w:t xml:space="preserve"> sestanek</w:t>
      </w:r>
      <w:r w:rsidR="00832ED4" w:rsidRPr="002C45F0">
        <w:rPr>
          <w:i/>
          <w:iCs/>
          <w:sz w:val="24"/>
          <w:szCs w:val="24"/>
        </w:rPr>
        <w:t>:</w:t>
      </w:r>
    </w:p>
    <w:p w14:paraId="4CF17767" w14:textId="77777777" w:rsidR="00832ED4" w:rsidRPr="002C45F0" w:rsidRDefault="00832ED4" w:rsidP="001C3784">
      <w:pPr>
        <w:pStyle w:val="NoSpacing"/>
        <w:jc w:val="both"/>
        <w:rPr>
          <w:i/>
          <w:iCs/>
          <w:sz w:val="24"/>
          <w:szCs w:val="24"/>
        </w:rPr>
      </w:pPr>
    </w:p>
    <w:p w14:paraId="54EB5463" w14:textId="667E7D10" w:rsidR="00A617CF" w:rsidRPr="002C45F0" w:rsidRDefault="001C3784" w:rsidP="002C45F0">
      <w:pPr>
        <w:pStyle w:val="NoSpacing"/>
        <w:jc w:val="center"/>
        <w:rPr>
          <w:i/>
          <w:iCs/>
          <w:sz w:val="24"/>
          <w:szCs w:val="24"/>
        </w:rPr>
      </w:pPr>
      <w:r w:rsidRPr="002C45F0">
        <w:rPr>
          <w:b/>
          <w:bCs/>
          <w:i/>
          <w:iCs/>
          <w:sz w:val="24"/>
          <w:szCs w:val="24"/>
        </w:rPr>
        <w:t xml:space="preserve">»Spodbujanje uporabe </w:t>
      </w:r>
      <w:r w:rsidR="00A617CF" w:rsidRPr="002C45F0">
        <w:rPr>
          <w:b/>
          <w:bCs/>
          <w:i/>
          <w:iCs/>
          <w:sz w:val="24"/>
          <w:szCs w:val="24"/>
        </w:rPr>
        <w:t xml:space="preserve">naprednih materialov in strateških tehnologij Slovenije </w:t>
      </w:r>
      <w:r w:rsidR="004538D5" w:rsidRPr="002C45F0">
        <w:rPr>
          <w:b/>
          <w:bCs/>
          <w:i/>
          <w:iCs/>
          <w:sz w:val="24"/>
          <w:szCs w:val="24"/>
        </w:rPr>
        <w:t xml:space="preserve">z uporabo </w:t>
      </w:r>
      <w:r w:rsidR="00A617CF" w:rsidRPr="002C45F0">
        <w:rPr>
          <w:b/>
          <w:bCs/>
          <w:i/>
          <w:iCs/>
          <w:sz w:val="24"/>
          <w:szCs w:val="24"/>
        </w:rPr>
        <w:t>evropskih platform IPCEI in STEP«</w:t>
      </w:r>
      <w:r w:rsidR="00A617CF" w:rsidRPr="002C45F0">
        <w:rPr>
          <w:i/>
          <w:iCs/>
          <w:sz w:val="24"/>
          <w:szCs w:val="24"/>
        </w:rPr>
        <w:t>.</w:t>
      </w:r>
    </w:p>
    <w:p w14:paraId="7583B367" w14:textId="3FDC41EA" w:rsidR="00A617CF" w:rsidRPr="002C45F0" w:rsidRDefault="00A617CF" w:rsidP="00A617CF">
      <w:pPr>
        <w:pStyle w:val="NoSpacing"/>
        <w:jc w:val="both"/>
        <w:rPr>
          <w:i/>
          <w:iCs/>
          <w:sz w:val="24"/>
          <w:szCs w:val="24"/>
        </w:rPr>
      </w:pPr>
    </w:p>
    <w:p w14:paraId="5BF53D57" w14:textId="5DEE2971" w:rsidR="0035125A" w:rsidRPr="005A54C8" w:rsidRDefault="000D2201" w:rsidP="0035125A">
      <w:pPr>
        <w:pStyle w:val="NoSpacing"/>
        <w:jc w:val="both"/>
        <w:rPr>
          <w:i/>
          <w:iCs/>
          <w:sz w:val="24"/>
          <w:szCs w:val="24"/>
        </w:rPr>
      </w:pPr>
      <w:r w:rsidRPr="00467F17">
        <w:rPr>
          <w:i/>
          <w:iCs/>
          <w:sz w:val="24"/>
          <w:szCs w:val="24"/>
        </w:rPr>
        <w:t>Pomembni projekti skupnega evropskega interesa</w:t>
      </w:r>
      <w:r w:rsidRPr="005A54C8">
        <w:rPr>
          <w:i/>
          <w:iCs/>
          <w:sz w:val="24"/>
          <w:szCs w:val="24"/>
        </w:rPr>
        <w:t xml:space="preserve"> (</w:t>
      </w:r>
      <w:r w:rsidR="0001266D" w:rsidRPr="005A54C8">
        <w:rPr>
          <w:i/>
          <w:iCs/>
          <w:sz w:val="24"/>
          <w:szCs w:val="24"/>
        </w:rPr>
        <w:t>IPCEI</w:t>
      </w:r>
      <w:r w:rsidRPr="005A54C8">
        <w:rPr>
          <w:i/>
          <w:iCs/>
          <w:sz w:val="24"/>
          <w:szCs w:val="24"/>
        </w:rPr>
        <w:t>)</w:t>
      </w:r>
      <w:r w:rsidR="005A54C8" w:rsidRPr="00467F17">
        <w:rPr>
          <w:i/>
          <w:iCs/>
          <w:sz w:val="24"/>
          <w:szCs w:val="24"/>
        </w:rPr>
        <w:t xml:space="preserve"> so ključni strateški instrument v zvezi z izvajanjem industrijske strategije Evropske unije. Izvajajo se v obliki velikih evropskih konzorcijev v ključnih strateških vrednostnih verigah, ki vključujejo tesno povezane projekte podjetij. IPCEI predstavlja</w:t>
      </w:r>
      <w:r w:rsidR="00B9695C">
        <w:rPr>
          <w:i/>
          <w:iCs/>
          <w:sz w:val="24"/>
          <w:szCs w:val="24"/>
        </w:rPr>
        <w:t>jo</w:t>
      </w:r>
      <w:r w:rsidR="005A54C8" w:rsidRPr="00467F17">
        <w:rPr>
          <w:i/>
          <w:iCs/>
          <w:sz w:val="24"/>
          <w:szCs w:val="24"/>
        </w:rPr>
        <w:t xml:space="preserve"> projekte s posebnim poudarkom na raziskavah in razvoju ter prvi industrijski uvedbi (FID). </w:t>
      </w:r>
    </w:p>
    <w:p w14:paraId="1D76F416" w14:textId="77777777" w:rsidR="005A54C8" w:rsidRPr="00070712" w:rsidRDefault="005A54C8" w:rsidP="0035125A">
      <w:pPr>
        <w:pStyle w:val="NoSpacing"/>
        <w:jc w:val="both"/>
        <w:rPr>
          <w:i/>
          <w:iCs/>
          <w:sz w:val="24"/>
          <w:szCs w:val="24"/>
        </w:rPr>
      </w:pPr>
    </w:p>
    <w:p w14:paraId="64BAFDD6" w14:textId="0D4A7E97" w:rsidR="00070712" w:rsidRPr="00070712" w:rsidRDefault="00033224" w:rsidP="00070712">
      <w:pPr>
        <w:pStyle w:val="NoSpacing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Hkrati</w:t>
      </w:r>
      <w:r w:rsidR="00070712" w:rsidRPr="00070712">
        <w:rPr>
          <w:i/>
          <w:iCs/>
          <w:sz w:val="24"/>
          <w:szCs w:val="24"/>
        </w:rPr>
        <w:t xml:space="preserve"> je Evropska unija vzpostavila STEP - platformo strateških tehnologij za Evropo. </w:t>
      </w:r>
    </w:p>
    <w:p w14:paraId="32FC1D58" w14:textId="6E47967B" w:rsidR="00565680" w:rsidRDefault="00070712" w:rsidP="00070712">
      <w:pPr>
        <w:pStyle w:val="NoSpacing"/>
        <w:jc w:val="both"/>
        <w:rPr>
          <w:i/>
          <w:iCs/>
          <w:sz w:val="24"/>
          <w:szCs w:val="24"/>
        </w:rPr>
      </w:pPr>
      <w:r w:rsidRPr="00467F17">
        <w:rPr>
          <w:i/>
          <w:iCs/>
          <w:sz w:val="24"/>
          <w:szCs w:val="24"/>
        </w:rPr>
        <w:t xml:space="preserve">Preko nje želi omogočiti spodbude za razvoj in proizvodnjo </w:t>
      </w:r>
      <w:r w:rsidR="00565680">
        <w:rPr>
          <w:i/>
          <w:iCs/>
          <w:sz w:val="24"/>
          <w:szCs w:val="24"/>
        </w:rPr>
        <w:t>kritičnih</w:t>
      </w:r>
      <w:r w:rsidRPr="00467F17">
        <w:rPr>
          <w:i/>
          <w:iCs/>
          <w:sz w:val="24"/>
          <w:szCs w:val="24"/>
        </w:rPr>
        <w:t xml:space="preserve"> tehnologij</w:t>
      </w:r>
      <w:r w:rsidR="00565680">
        <w:rPr>
          <w:i/>
          <w:iCs/>
          <w:sz w:val="24"/>
          <w:szCs w:val="24"/>
        </w:rPr>
        <w:t xml:space="preserve"> v naslednjih sektorjih: </w:t>
      </w:r>
    </w:p>
    <w:p w14:paraId="47B35887" w14:textId="77777777" w:rsidR="00565680" w:rsidRPr="00467F17" w:rsidRDefault="00565680" w:rsidP="00467F17">
      <w:pPr>
        <w:pStyle w:val="Default"/>
        <w:jc w:val="both"/>
        <w:rPr>
          <w:rFonts w:asciiTheme="minorHAnsi" w:hAnsiTheme="minorHAnsi" w:cstheme="minorBidi"/>
          <w:i/>
          <w:iCs/>
          <w:color w:val="auto"/>
        </w:rPr>
      </w:pPr>
    </w:p>
    <w:p w14:paraId="65B94295" w14:textId="5552B6A4" w:rsidR="00565680" w:rsidRPr="00467F17" w:rsidRDefault="00565680" w:rsidP="00467F17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Bidi"/>
          <w:i/>
          <w:iCs/>
          <w:color w:val="auto"/>
        </w:rPr>
      </w:pPr>
      <w:r w:rsidRPr="00467F17">
        <w:rPr>
          <w:rFonts w:asciiTheme="minorHAnsi" w:hAnsiTheme="minorHAnsi" w:cstheme="minorBidi"/>
          <w:i/>
          <w:iCs/>
          <w:color w:val="auto"/>
        </w:rPr>
        <w:t>digitalne tehnologije ter globoko</w:t>
      </w:r>
      <w:r w:rsidR="00467F17">
        <w:rPr>
          <w:rFonts w:asciiTheme="minorHAnsi" w:hAnsiTheme="minorHAnsi" w:cstheme="minorBidi"/>
          <w:i/>
          <w:iCs/>
          <w:color w:val="auto"/>
        </w:rPr>
        <w:t>-</w:t>
      </w:r>
      <w:r w:rsidRPr="00467F17">
        <w:rPr>
          <w:rFonts w:asciiTheme="minorHAnsi" w:hAnsiTheme="minorHAnsi" w:cstheme="minorBidi"/>
          <w:i/>
          <w:iCs/>
          <w:color w:val="auto"/>
        </w:rPr>
        <w:t>tehnološke inovacije;</w:t>
      </w:r>
    </w:p>
    <w:p w14:paraId="76E92BC9" w14:textId="096E3CD9" w:rsidR="00565680" w:rsidRPr="00467F17" w:rsidRDefault="00565680" w:rsidP="00467F17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Bidi"/>
          <w:i/>
          <w:iCs/>
          <w:color w:val="auto"/>
        </w:rPr>
      </w:pPr>
      <w:r w:rsidRPr="00467F17">
        <w:rPr>
          <w:rFonts w:asciiTheme="minorHAnsi" w:hAnsiTheme="minorHAnsi" w:cstheme="minorBidi"/>
          <w:i/>
          <w:iCs/>
          <w:color w:val="auto"/>
        </w:rPr>
        <w:t xml:space="preserve">čiste in z viri gospodarne tehnologije, </w:t>
      </w:r>
    </w:p>
    <w:p w14:paraId="6CAC0981" w14:textId="5BBBC8D8" w:rsidR="00565680" w:rsidRPr="00467F17" w:rsidRDefault="00565680" w:rsidP="00467F17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Bidi"/>
          <w:i/>
          <w:iCs/>
          <w:color w:val="auto"/>
        </w:rPr>
      </w:pPr>
      <w:r w:rsidRPr="00467F17">
        <w:rPr>
          <w:rFonts w:asciiTheme="minorHAnsi" w:hAnsiTheme="minorHAnsi" w:cstheme="minorBidi"/>
          <w:i/>
          <w:iCs/>
          <w:color w:val="auto"/>
        </w:rPr>
        <w:t>biotehnologije</w:t>
      </w:r>
      <w:r>
        <w:rPr>
          <w:rFonts w:asciiTheme="minorHAnsi" w:hAnsiTheme="minorHAnsi" w:cstheme="minorBidi"/>
          <w:i/>
          <w:iCs/>
          <w:color w:val="auto"/>
        </w:rPr>
        <w:t>.</w:t>
      </w:r>
    </w:p>
    <w:p w14:paraId="1EF58A2F" w14:textId="77777777" w:rsidR="00565680" w:rsidRDefault="00565680" w:rsidP="00565680">
      <w:pPr>
        <w:pStyle w:val="Default"/>
        <w:rPr>
          <w:sz w:val="19"/>
          <w:szCs w:val="19"/>
        </w:rPr>
      </w:pPr>
    </w:p>
    <w:p w14:paraId="597F57C3" w14:textId="77777777" w:rsidR="00CA3472" w:rsidRDefault="00070712" w:rsidP="00CA3472">
      <w:pPr>
        <w:pStyle w:val="NoSpacing"/>
        <w:jc w:val="both"/>
        <w:rPr>
          <w:i/>
          <w:iCs/>
          <w:sz w:val="24"/>
          <w:szCs w:val="24"/>
        </w:rPr>
      </w:pPr>
      <w:r w:rsidRPr="00AD75D5">
        <w:rPr>
          <w:i/>
          <w:iCs/>
          <w:sz w:val="24"/>
          <w:szCs w:val="24"/>
        </w:rPr>
        <w:t xml:space="preserve">Slovenska podjetja že sodelujejo v IPCEI na področju mikroelektronike, infrastrukture in storitev v oblaku, baterij, vključujejo se v IPCEI na področju vodika in zdravja. V pripravi pa so že novi IPCEI, med drugim na področju krožnih naprednih materialov, jedrskih tehnologij, umetne inteligence, mikroelektronike in storitev v oblaku. </w:t>
      </w:r>
      <w:r w:rsidR="00CA3472">
        <w:rPr>
          <w:i/>
          <w:iCs/>
          <w:sz w:val="24"/>
          <w:szCs w:val="24"/>
        </w:rPr>
        <w:t xml:space="preserve">Države imajo možnost namenjati sredstva STEP tudi sodelujočim v novih IPCEI. </w:t>
      </w:r>
    </w:p>
    <w:p w14:paraId="1657943C" w14:textId="77777777" w:rsidR="00CA3472" w:rsidRPr="00070712" w:rsidRDefault="00CA3472" w:rsidP="00CA3472">
      <w:pPr>
        <w:pStyle w:val="NoSpacing"/>
        <w:jc w:val="both"/>
        <w:rPr>
          <w:i/>
          <w:iCs/>
          <w:sz w:val="24"/>
          <w:szCs w:val="24"/>
        </w:rPr>
      </w:pPr>
    </w:p>
    <w:p w14:paraId="110EEED5" w14:textId="2EAF3758" w:rsidR="00070712" w:rsidRPr="001B0867" w:rsidRDefault="00070712" w:rsidP="00070712">
      <w:pPr>
        <w:pStyle w:val="NoSpacing"/>
        <w:jc w:val="both"/>
        <w:rPr>
          <w:i/>
          <w:iCs/>
          <w:sz w:val="24"/>
          <w:szCs w:val="24"/>
        </w:rPr>
      </w:pPr>
      <w:r w:rsidRPr="00070712">
        <w:rPr>
          <w:i/>
          <w:iCs/>
          <w:sz w:val="24"/>
          <w:szCs w:val="24"/>
        </w:rPr>
        <w:t xml:space="preserve">Slovenija vidi STEP kot strateško orodje za inovativni preboj slovenskega gospodarstva. </w:t>
      </w:r>
      <w:r w:rsidR="00FA7A3A">
        <w:rPr>
          <w:i/>
          <w:iCs/>
          <w:sz w:val="24"/>
          <w:szCs w:val="24"/>
        </w:rPr>
        <w:t>Pripravo nacionalnih ukrepov pa si želi kar najbolje prilagoditi nacionalnim potrebam gospodarstva</w:t>
      </w:r>
      <w:r w:rsidRPr="001B0867">
        <w:rPr>
          <w:i/>
          <w:iCs/>
          <w:sz w:val="24"/>
          <w:szCs w:val="24"/>
        </w:rPr>
        <w:t>.</w:t>
      </w:r>
    </w:p>
    <w:p w14:paraId="267467B2" w14:textId="37880307" w:rsidR="0035125A" w:rsidRDefault="0035125A" w:rsidP="0001266D">
      <w:pPr>
        <w:pStyle w:val="NoSpacing"/>
        <w:jc w:val="both"/>
        <w:rPr>
          <w:i/>
          <w:iCs/>
          <w:sz w:val="24"/>
          <w:szCs w:val="24"/>
        </w:rPr>
      </w:pPr>
    </w:p>
    <w:p w14:paraId="50E363E4" w14:textId="2C93BD4F" w:rsidR="007B45AB" w:rsidRDefault="0001266D" w:rsidP="007B45AB">
      <w:pPr>
        <w:pStyle w:val="NoSpacing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Priložnosti IPCEI in STEP platforme bodo predstavljene </w:t>
      </w:r>
      <w:r w:rsidR="00A617CF" w:rsidRPr="002C45F0">
        <w:rPr>
          <w:b/>
          <w:bCs/>
          <w:i/>
          <w:iCs/>
          <w:sz w:val="24"/>
          <w:szCs w:val="24"/>
        </w:rPr>
        <w:t>14.2.2025, od 10</w:t>
      </w:r>
      <w:r w:rsidR="00D73C24">
        <w:rPr>
          <w:b/>
          <w:bCs/>
          <w:i/>
          <w:iCs/>
          <w:sz w:val="24"/>
          <w:szCs w:val="24"/>
        </w:rPr>
        <w:t>.00</w:t>
      </w:r>
      <w:r w:rsidR="00A617CF" w:rsidRPr="002C45F0">
        <w:rPr>
          <w:b/>
          <w:bCs/>
          <w:i/>
          <w:iCs/>
          <w:sz w:val="24"/>
          <w:szCs w:val="24"/>
        </w:rPr>
        <w:t>-12.00</w:t>
      </w:r>
      <w:r w:rsidR="005C01BD" w:rsidRPr="002C45F0">
        <w:rPr>
          <w:b/>
          <w:bCs/>
          <w:i/>
          <w:iCs/>
          <w:sz w:val="24"/>
          <w:szCs w:val="24"/>
        </w:rPr>
        <w:t xml:space="preserve"> ure</w:t>
      </w:r>
      <w:r w:rsidR="00A617CF" w:rsidRPr="002C45F0">
        <w:rPr>
          <w:b/>
          <w:bCs/>
          <w:i/>
          <w:iCs/>
          <w:sz w:val="24"/>
          <w:szCs w:val="24"/>
        </w:rPr>
        <w:t xml:space="preserve"> na GZS, </w:t>
      </w:r>
      <w:r w:rsidR="00522A3E">
        <w:rPr>
          <w:b/>
          <w:bCs/>
          <w:i/>
          <w:iCs/>
          <w:sz w:val="24"/>
          <w:szCs w:val="24"/>
        </w:rPr>
        <w:t xml:space="preserve">Dvorana A, </w:t>
      </w:r>
      <w:r w:rsidR="00A617CF" w:rsidRPr="002C45F0">
        <w:rPr>
          <w:b/>
          <w:bCs/>
          <w:i/>
          <w:iCs/>
          <w:sz w:val="24"/>
          <w:szCs w:val="24"/>
        </w:rPr>
        <w:t>Dimičeva 13, Ljubljana</w:t>
      </w:r>
      <w:r>
        <w:rPr>
          <w:b/>
          <w:bCs/>
          <w:i/>
          <w:iCs/>
          <w:sz w:val="24"/>
          <w:szCs w:val="24"/>
        </w:rPr>
        <w:t xml:space="preserve">. </w:t>
      </w:r>
      <w:r w:rsidRPr="0001266D">
        <w:rPr>
          <w:i/>
          <w:iCs/>
          <w:sz w:val="24"/>
          <w:szCs w:val="24"/>
        </w:rPr>
        <w:t>Dogodek je</w:t>
      </w:r>
      <w:r>
        <w:rPr>
          <w:b/>
          <w:bCs/>
          <w:i/>
          <w:iCs/>
          <w:sz w:val="24"/>
          <w:szCs w:val="24"/>
        </w:rPr>
        <w:t xml:space="preserve"> </w:t>
      </w:r>
      <w:r w:rsidR="007B45AB" w:rsidRPr="002C45F0">
        <w:rPr>
          <w:i/>
          <w:iCs/>
          <w:sz w:val="24"/>
          <w:szCs w:val="24"/>
        </w:rPr>
        <w:t>namenjen zbiranju predlogov slovenskih podjetij</w:t>
      </w:r>
      <w:r w:rsidR="00D73C24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zato prosimo udeležence, da na dogodku posredujete informacije: </w:t>
      </w:r>
    </w:p>
    <w:p w14:paraId="2A6F76D7" w14:textId="77777777" w:rsidR="0001266D" w:rsidRPr="002C45F0" w:rsidRDefault="0001266D" w:rsidP="007B45AB">
      <w:pPr>
        <w:pStyle w:val="NoSpacing"/>
        <w:jc w:val="both"/>
        <w:rPr>
          <w:i/>
          <w:iCs/>
          <w:sz w:val="24"/>
          <w:szCs w:val="24"/>
        </w:rPr>
      </w:pPr>
    </w:p>
    <w:p w14:paraId="53859B72" w14:textId="1B6225CB" w:rsidR="00CE3D6C" w:rsidRPr="002C45F0" w:rsidRDefault="007B45AB" w:rsidP="007B45AB">
      <w:pPr>
        <w:pStyle w:val="NoSpacing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 w:rsidRPr="002C45F0">
        <w:rPr>
          <w:i/>
          <w:iCs/>
          <w:sz w:val="24"/>
          <w:szCs w:val="24"/>
        </w:rPr>
        <w:t xml:space="preserve">Kateri </w:t>
      </w:r>
      <w:r w:rsidR="00CA68D4" w:rsidRPr="002C45F0">
        <w:rPr>
          <w:i/>
          <w:iCs/>
          <w:sz w:val="24"/>
          <w:szCs w:val="24"/>
        </w:rPr>
        <w:t xml:space="preserve">napredni </w:t>
      </w:r>
      <w:r w:rsidRPr="002C45F0">
        <w:rPr>
          <w:i/>
          <w:iCs/>
          <w:sz w:val="24"/>
          <w:szCs w:val="24"/>
        </w:rPr>
        <w:t>materiali</w:t>
      </w:r>
      <w:r w:rsidR="008D1977">
        <w:rPr>
          <w:i/>
          <w:iCs/>
          <w:sz w:val="24"/>
          <w:szCs w:val="24"/>
        </w:rPr>
        <w:t xml:space="preserve"> za čiste tehnologije</w:t>
      </w:r>
      <w:r w:rsidR="00CA68D4" w:rsidRPr="002C45F0">
        <w:rPr>
          <w:i/>
          <w:iCs/>
          <w:sz w:val="24"/>
          <w:szCs w:val="24"/>
        </w:rPr>
        <w:t xml:space="preserve">, </w:t>
      </w:r>
      <w:r w:rsidR="008D1977">
        <w:rPr>
          <w:i/>
          <w:iCs/>
          <w:sz w:val="24"/>
          <w:szCs w:val="24"/>
        </w:rPr>
        <w:t>zasnovani po načelih krožnega gospodarstva</w:t>
      </w:r>
      <w:r w:rsidR="00CA68D4" w:rsidRPr="002C45F0">
        <w:rPr>
          <w:i/>
          <w:iCs/>
          <w:sz w:val="24"/>
          <w:szCs w:val="24"/>
        </w:rPr>
        <w:t>,</w:t>
      </w:r>
      <w:r w:rsidRPr="002C45F0">
        <w:rPr>
          <w:i/>
          <w:iCs/>
          <w:sz w:val="24"/>
          <w:szCs w:val="24"/>
        </w:rPr>
        <w:t xml:space="preserve"> so</w:t>
      </w:r>
      <w:r w:rsidR="00BD4652">
        <w:rPr>
          <w:i/>
          <w:iCs/>
          <w:sz w:val="24"/>
          <w:szCs w:val="24"/>
        </w:rPr>
        <w:t xml:space="preserve"> po vašem mnenju</w:t>
      </w:r>
      <w:r w:rsidRPr="002C45F0">
        <w:rPr>
          <w:i/>
          <w:iCs/>
          <w:sz w:val="24"/>
          <w:szCs w:val="24"/>
        </w:rPr>
        <w:t xml:space="preserve"> ključni za </w:t>
      </w:r>
      <w:r w:rsidR="00CE3D6C" w:rsidRPr="002C45F0">
        <w:rPr>
          <w:i/>
          <w:iCs/>
          <w:sz w:val="24"/>
          <w:szCs w:val="24"/>
        </w:rPr>
        <w:t>prihodnji razvoj</w:t>
      </w:r>
      <w:r w:rsidR="003541B2" w:rsidRPr="002C45F0">
        <w:rPr>
          <w:i/>
          <w:iCs/>
          <w:sz w:val="24"/>
          <w:szCs w:val="24"/>
        </w:rPr>
        <w:t xml:space="preserve"> slovenskih podjetij</w:t>
      </w:r>
      <w:r w:rsidR="008D1977">
        <w:rPr>
          <w:i/>
          <w:iCs/>
          <w:sz w:val="24"/>
          <w:szCs w:val="24"/>
        </w:rPr>
        <w:t xml:space="preserve"> in kje že imamo kritično maso znanj</w:t>
      </w:r>
      <w:r w:rsidR="00CE3D6C" w:rsidRPr="002C45F0">
        <w:rPr>
          <w:i/>
          <w:iCs/>
          <w:sz w:val="24"/>
          <w:szCs w:val="24"/>
        </w:rPr>
        <w:t>?</w:t>
      </w:r>
      <w:r w:rsidR="0001266D">
        <w:rPr>
          <w:i/>
          <w:iCs/>
          <w:sz w:val="24"/>
          <w:szCs w:val="24"/>
        </w:rPr>
        <w:t xml:space="preserve"> </w:t>
      </w:r>
    </w:p>
    <w:p w14:paraId="6F3CDE95" w14:textId="754B97BE" w:rsidR="003541B2" w:rsidRPr="0001266D" w:rsidRDefault="00CE3D6C" w:rsidP="009C0B24">
      <w:pPr>
        <w:pStyle w:val="NoSpacing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 w:rsidRPr="0001266D">
        <w:rPr>
          <w:i/>
          <w:iCs/>
          <w:sz w:val="24"/>
          <w:szCs w:val="24"/>
        </w:rPr>
        <w:t xml:space="preserve">Katere </w:t>
      </w:r>
      <w:r w:rsidR="00CA68D4" w:rsidRPr="0001266D">
        <w:rPr>
          <w:i/>
          <w:iCs/>
          <w:sz w:val="24"/>
          <w:szCs w:val="24"/>
        </w:rPr>
        <w:t xml:space="preserve">»čiste </w:t>
      </w:r>
      <w:r w:rsidRPr="0001266D">
        <w:rPr>
          <w:i/>
          <w:iCs/>
          <w:sz w:val="24"/>
          <w:szCs w:val="24"/>
        </w:rPr>
        <w:t>tehnologije</w:t>
      </w:r>
      <w:r w:rsidR="00CA68D4" w:rsidRPr="0001266D">
        <w:rPr>
          <w:i/>
          <w:iCs/>
          <w:sz w:val="24"/>
          <w:szCs w:val="24"/>
        </w:rPr>
        <w:t>«</w:t>
      </w:r>
      <w:r w:rsidRPr="0001266D">
        <w:rPr>
          <w:i/>
          <w:iCs/>
          <w:sz w:val="24"/>
          <w:szCs w:val="24"/>
        </w:rPr>
        <w:t xml:space="preserve"> so </w:t>
      </w:r>
      <w:r w:rsidR="003541B2" w:rsidRPr="0001266D">
        <w:rPr>
          <w:i/>
          <w:iCs/>
          <w:sz w:val="24"/>
          <w:szCs w:val="24"/>
        </w:rPr>
        <w:t xml:space="preserve">strateško pomembne za </w:t>
      </w:r>
      <w:r w:rsidRPr="0001266D">
        <w:rPr>
          <w:i/>
          <w:iCs/>
          <w:sz w:val="24"/>
          <w:szCs w:val="24"/>
        </w:rPr>
        <w:t>Slovenijo</w:t>
      </w:r>
      <w:r w:rsidR="004F2BFC" w:rsidRPr="0001266D">
        <w:rPr>
          <w:i/>
          <w:iCs/>
          <w:sz w:val="24"/>
          <w:szCs w:val="24"/>
        </w:rPr>
        <w:t xml:space="preserve"> (</w:t>
      </w:r>
      <w:r w:rsidR="00C925EF">
        <w:rPr>
          <w:i/>
          <w:iCs/>
          <w:sz w:val="24"/>
          <w:szCs w:val="24"/>
        </w:rPr>
        <w:t>Indikativni</w:t>
      </w:r>
      <w:r w:rsidR="00C925EF" w:rsidRPr="0001266D">
        <w:rPr>
          <w:i/>
          <w:iCs/>
          <w:sz w:val="24"/>
          <w:szCs w:val="24"/>
        </w:rPr>
        <w:t xml:space="preserve"> </w:t>
      </w:r>
      <w:r w:rsidR="0001266D" w:rsidRPr="0001266D">
        <w:rPr>
          <w:i/>
          <w:iCs/>
          <w:sz w:val="24"/>
          <w:szCs w:val="24"/>
        </w:rPr>
        <w:t xml:space="preserve">seznam čistih tehnologij je dostopen </w:t>
      </w:r>
      <w:hyperlink r:id="rId12" w:history="1">
        <w:r w:rsidR="0001266D" w:rsidRPr="0001266D">
          <w:rPr>
            <w:rStyle w:val="Hyperlink"/>
            <w:i/>
            <w:iCs/>
            <w:sz w:val="24"/>
            <w:szCs w:val="24"/>
          </w:rPr>
          <w:t>tukaj</w:t>
        </w:r>
      </w:hyperlink>
      <w:r w:rsidR="0001266D">
        <w:rPr>
          <w:i/>
          <w:iCs/>
          <w:sz w:val="24"/>
          <w:szCs w:val="24"/>
        </w:rPr>
        <w:t>.)</w:t>
      </w:r>
    </w:p>
    <w:p w14:paraId="70F2E0E8" w14:textId="77777777" w:rsidR="0001266D" w:rsidRDefault="0001266D" w:rsidP="003541B2">
      <w:pPr>
        <w:pStyle w:val="NoSpacing"/>
        <w:jc w:val="both"/>
        <w:rPr>
          <w:i/>
          <w:iCs/>
          <w:sz w:val="24"/>
          <w:szCs w:val="24"/>
        </w:rPr>
      </w:pPr>
    </w:p>
    <w:p w14:paraId="533790D1" w14:textId="7B09F199" w:rsidR="00CE3D6C" w:rsidRPr="00CE3D6C" w:rsidRDefault="00CE3D6C" w:rsidP="00CE3D6C">
      <w:pPr>
        <w:pStyle w:val="NoSpacing"/>
        <w:jc w:val="center"/>
        <w:rPr>
          <w:b/>
          <w:bCs/>
          <w:sz w:val="24"/>
          <w:szCs w:val="24"/>
        </w:rPr>
      </w:pPr>
      <w:r w:rsidRPr="00CE3D6C">
        <w:rPr>
          <w:b/>
          <w:bCs/>
          <w:sz w:val="24"/>
          <w:szCs w:val="24"/>
        </w:rPr>
        <w:t>Program dogodka:</w:t>
      </w:r>
    </w:p>
    <w:p w14:paraId="478671A5" w14:textId="751EB032" w:rsidR="00CE3D6C" w:rsidRDefault="00CE3D6C" w:rsidP="00CE3D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9.30 - 10.00: Registracija udeležencev;</w:t>
      </w:r>
    </w:p>
    <w:p w14:paraId="03834FA8" w14:textId="323C9E46" w:rsidR="00CE3D6C" w:rsidRDefault="00CE3D6C" w:rsidP="00CE3D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10.00 – 10.</w:t>
      </w:r>
      <w:r w:rsidR="00597944">
        <w:rPr>
          <w:sz w:val="24"/>
          <w:szCs w:val="24"/>
        </w:rPr>
        <w:t>20</w:t>
      </w:r>
      <w:r>
        <w:rPr>
          <w:sz w:val="24"/>
          <w:szCs w:val="24"/>
        </w:rPr>
        <w:t xml:space="preserve">: Predstavitev </w:t>
      </w:r>
      <w:r w:rsidR="00122D0D">
        <w:rPr>
          <w:sz w:val="24"/>
          <w:szCs w:val="24"/>
        </w:rPr>
        <w:t xml:space="preserve">instrumenta </w:t>
      </w:r>
      <w:r>
        <w:rPr>
          <w:sz w:val="24"/>
          <w:szCs w:val="24"/>
        </w:rPr>
        <w:t>IPCEI (MGTŠ)</w:t>
      </w:r>
    </w:p>
    <w:p w14:paraId="0612764A" w14:textId="510935A2" w:rsidR="00CE3D6C" w:rsidRDefault="00CE3D6C" w:rsidP="00CE3D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597944">
        <w:rPr>
          <w:sz w:val="24"/>
          <w:szCs w:val="24"/>
        </w:rPr>
        <w:t>20</w:t>
      </w:r>
      <w:r>
        <w:rPr>
          <w:sz w:val="24"/>
          <w:szCs w:val="24"/>
        </w:rPr>
        <w:t xml:space="preserve"> – 11.00: Zbiranje predlogov slovenskih podjetij</w:t>
      </w:r>
      <w:r w:rsidR="00597944">
        <w:rPr>
          <w:sz w:val="24"/>
          <w:szCs w:val="24"/>
        </w:rPr>
        <w:t>/organizacij</w:t>
      </w:r>
      <w:r w:rsidR="00DB3492">
        <w:rPr>
          <w:sz w:val="24"/>
          <w:szCs w:val="24"/>
        </w:rPr>
        <w:t>–</w:t>
      </w:r>
      <w:r>
        <w:rPr>
          <w:sz w:val="24"/>
          <w:szCs w:val="24"/>
        </w:rPr>
        <w:t xml:space="preserve"> diskusija</w:t>
      </w:r>
    </w:p>
    <w:p w14:paraId="695B7372" w14:textId="77777777" w:rsidR="00F1119B" w:rsidRDefault="00F1119B" w:rsidP="00CE3D6C">
      <w:pPr>
        <w:pStyle w:val="NoSpacing"/>
        <w:jc w:val="both"/>
        <w:rPr>
          <w:sz w:val="24"/>
          <w:szCs w:val="24"/>
        </w:rPr>
      </w:pPr>
    </w:p>
    <w:p w14:paraId="60700658" w14:textId="7F5327BB" w:rsidR="00CE3D6C" w:rsidRDefault="00CE3D6C" w:rsidP="00CE3D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11.00 – 11.</w:t>
      </w:r>
      <w:r w:rsidR="00597944">
        <w:rPr>
          <w:sz w:val="24"/>
          <w:szCs w:val="24"/>
        </w:rPr>
        <w:t>20</w:t>
      </w:r>
      <w:r>
        <w:rPr>
          <w:sz w:val="24"/>
          <w:szCs w:val="24"/>
        </w:rPr>
        <w:t>: Predstavitev platforme STEP</w:t>
      </w:r>
    </w:p>
    <w:p w14:paraId="664AA666" w14:textId="2D9E6FBC" w:rsidR="00CE3D6C" w:rsidRDefault="00CE3D6C" w:rsidP="00CE3D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597944">
        <w:rPr>
          <w:sz w:val="24"/>
          <w:szCs w:val="24"/>
        </w:rPr>
        <w:t>20</w:t>
      </w:r>
      <w:r>
        <w:rPr>
          <w:sz w:val="24"/>
          <w:szCs w:val="24"/>
        </w:rPr>
        <w:t xml:space="preserve"> – 12.00: Zbiranje predlogov slovenskih podjetij</w:t>
      </w:r>
      <w:r w:rsidR="00597944">
        <w:rPr>
          <w:sz w:val="24"/>
          <w:szCs w:val="24"/>
        </w:rPr>
        <w:t>/organizacij</w:t>
      </w:r>
      <w:r>
        <w:rPr>
          <w:sz w:val="24"/>
          <w:szCs w:val="24"/>
        </w:rPr>
        <w:t>– diskusija</w:t>
      </w:r>
    </w:p>
    <w:p w14:paraId="4B9880AB" w14:textId="715DC4F4" w:rsidR="00CE3D6C" w:rsidRDefault="00832ED4" w:rsidP="00CE3D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12.00: </w:t>
      </w:r>
      <w:r w:rsidR="00CE3D6C">
        <w:rPr>
          <w:sz w:val="24"/>
          <w:szCs w:val="24"/>
        </w:rPr>
        <w:t>Zaključek</w:t>
      </w:r>
    </w:p>
    <w:p w14:paraId="67FAF10C" w14:textId="77777777" w:rsidR="00CE3D6C" w:rsidRDefault="00CE3D6C" w:rsidP="00CE3D6C">
      <w:pPr>
        <w:pStyle w:val="NoSpacing"/>
        <w:jc w:val="both"/>
        <w:rPr>
          <w:sz w:val="24"/>
          <w:szCs w:val="24"/>
        </w:rPr>
      </w:pPr>
    </w:p>
    <w:p w14:paraId="36CEE423" w14:textId="1DC4EC0E" w:rsidR="00CE3D6C" w:rsidRDefault="00CE3D6C" w:rsidP="008D19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Prijave zbiramo preko spletnega obrazca</w:t>
      </w:r>
      <w:r w:rsidR="00D37AD8">
        <w:rPr>
          <w:sz w:val="24"/>
          <w:szCs w:val="24"/>
        </w:rPr>
        <w:t>, ki je dostopen</w:t>
      </w:r>
      <w:r w:rsidR="000144E9">
        <w:rPr>
          <w:sz w:val="24"/>
          <w:szCs w:val="24"/>
        </w:rPr>
        <w:t xml:space="preserve"> </w:t>
      </w:r>
      <w:hyperlink r:id="rId13" w:history="1">
        <w:r w:rsidR="000144E9" w:rsidRPr="000144E9">
          <w:rPr>
            <w:rStyle w:val="Hyperlink"/>
            <w:sz w:val="24"/>
            <w:szCs w:val="24"/>
          </w:rPr>
          <w:t xml:space="preserve">tukaj. </w:t>
        </w:r>
      </w:hyperlink>
      <w:r w:rsidR="00D37AD8">
        <w:rPr>
          <w:sz w:val="24"/>
          <w:szCs w:val="24"/>
        </w:rPr>
        <w:t xml:space="preserve"> </w:t>
      </w:r>
    </w:p>
    <w:p w14:paraId="0AED706C" w14:textId="77777777" w:rsidR="008D1977" w:rsidRDefault="008D1977" w:rsidP="00CE3D6C">
      <w:pPr>
        <w:pStyle w:val="NoSpacing"/>
        <w:jc w:val="both"/>
        <w:rPr>
          <w:sz w:val="24"/>
          <w:szCs w:val="24"/>
        </w:rPr>
      </w:pPr>
    </w:p>
    <w:sectPr w:rsidR="008D197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EE5C" w14:textId="77777777" w:rsidR="00B0543E" w:rsidRDefault="00B0543E" w:rsidP="00522A3E">
      <w:pPr>
        <w:spacing w:after="0" w:line="240" w:lineRule="auto"/>
      </w:pPr>
      <w:r>
        <w:separator/>
      </w:r>
    </w:p>
  </w:endnote>
  <w:endnote w:type="continuationSeparator" w:id="0">
    <w:p w14:paraId="6D134D34" w14:textId="77777777" w:rsidR="00B0543E" w:rsidRDefault="00B0543E" w:rsidP="0052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CFF5" w14:textId="77777777" w:rsidR="00B0543E" w:rsidRDefault="00B0543E" w:rsidP="00522A3E">
      <w:pPr>
        <w:spacing w:after="0" w:line="240" w:lineRule="auto"/>
      </w:pPr>
      <w:r>
        <w:separator/>
      </w:r>
    </w:p>
  </w:footnote>
  <w:footnote w:type="continuationSeparator" w:id="0">
    <w:p w14:paraId="147C060D" w14:textId="77777777" w:rsidR="00B0543E" w:rsidRDefault="00B0543E" w:rsidP="0052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41D2" w14:textId="703FD635" w:rsidR="00522A3E" w:rsidRPr="00522A3E" w:rsidRDefault="00597944" w:rsidP="00522A3E">
    <w:pPr>
      <w:jc w:val="center"/>
      <w:rPr>
        <w:noProof/>
      </w:rPr>
    </w:pPr>
    <w:r w:rsidRPr="00522A3E">
      <w:rPr>
        <w:noProof/>
      </w:rPr>
      <w:drawing>
        <wp:anchor distT="0" distB="0" distL="114300" distR="114300" simplePos="0" relativeHeight="251662336" behindDoc="1" locked="0" layoutInCell="1" allowOverlap="1" wp14:anchorId="051DB1AD" wp14:editId="1A9551D7">
          <wp:simplePos x="0" y="0"/>
          <wp:positionH relativeFrom="column">
            <wp:posOffset>5162482</wp:posOffset>
          </wp:positionH>
          <wp:positionV relativeFrom="paragraph">
            <wp:posOffset>1605915</wp:posOffset>
          </wp:positionV>
          <wp:extent cx="1318260" cy="347729"/>
          <wp:effectExtent l="0" t="0" r="0" b="0"/>
          <wp:wrapNone/>
          <wp:docPr id="702792225" name="Slika 4" descr="Slika, ki vsebuje besede posnetek zaslona, pisava, električno modr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641081" name="Slika 4" descr="Slika, ki vsebuje besede posnetek zaslona, pisava, električno modra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347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38D5">
      <w:rPr>
        <w:noProof/>
      </w:rPr>
      <w:drawing>
        <wp:anchor distT="0" distB="0" distL="114300" distR="114300" simplePos="0" relativeHeight="251666432" behindDoc="1" locked="0" layoutInCell="1" allowOverlap="1" wp14:anchorId="573888C0" wp14:editId="23D75E3F">
          <wp:simplePos x="0" y="0"/>
          <wp:positionH relativeFrom="column">
            <wp:posOffset>3084195</wp:posOffset>
          </wp:positionH>
          <wp:positionV relativeFrom="paragraph">
            <wp:posOffset>5080</wp:posOffset>
          </wp:positionV>
          <wp:extent cx="2378710" cy="626745"/>
          <wp:effectExtent l="0" t="0" r="2540" b="1905"/>
          <wp:wrapTight wrapText="bothSides">
            <wp:wrapPolygon edited="0">
              <wp:start x="0" y="0"/>
              <wp:lineTo x="0" y="21009"/>
              <wp:lineTo x="21450" y="21009"/>
              <wp:lineTo x="21450" y="0"/>
              <wp:lineTo x="0" y="0"/>
            </wp:wrapPolygon>
          </wp:wrapTight>
          <wp:docPr id="1983865236" name="Picture 4" descr="Center za slovenščino kot drugi in tuji jezik">
            <a:extLst xmlns:a="http://schemas.openxmlformats.org/drawingml/2006/main">
              <a:ext uri="{FF2B5EF4-FFF2-40B4-BE49-F238E27FC236}">
                <a16:creationId xmlns:a16="http://schemas.microsoft.com/office/drawing/2014/main" id="{DAE23C99-575C-72F6-F4C8-330459FFD1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enter za slovenščino kot drugi in tuji jezik">
                    <a:extLst>
                      <a:ext uri="{FF2B5EF4-FFF2-40B4-BE49-F238E27FC236}">
                        <a16:creationId xmlns:a16="http://schemas.microsoft.com/office/drawing/2014/main" id="{DAE23C99-575C-72F6-F4C8-330459FFD19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71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inline distT="0" distB="0" distL="0" distR="0" wp14:anchorId="237FAED5" wp14:editId="7462E663">
          <wp:extent cx="2270436" cy="756812"/>
          <wp:effectExtent l="0" t="0" r="0" b="5715"/>
          <wp:docPr id="1" name="Picture 1" descr="Prenovljena dvorana Burja svoja vrata znova odprla športu • Ko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novljena dvorana Burja svoja vrata znova odprla športu • Kop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40" cy="774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395E">
      <w:rPr>
        <w:i/>
        <w:iCs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2936807B" wp14:editId="2EC43723">
          <wp:simplePos x="0" y="0"/>
          <wp:positionH relativeFrom="column">
            <wp:posOffset>3504546</wp:posOffset>
          </wp:positionH>
          <wp:positionV relativeFrom="paragraph">
            <wp:posOffset>1386286</wp:posOffset>
          </wp:positionV>
          <wp:extent cx="613674" cy="68896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674" cy="688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395E" w:rsidRPr="00522A3E">
      <w:rPr>
        <w:noProof/>
      </w:rPr>
      <w:drawing>
        <wp:anchor distT="0" distB="0" distL="114300" distR="114300" simplePos="0" relativeHeight="251659264" behindDoc="0" locked="0" layoutInCell="1" allowOverlap="1" wp14:anchorId="3465493D" wp14:editId="3F9A22E1">
          <wp:simplePos x="0" y="0"/>
          <wp:positionH relativeFrom="column">
            <wp:posOffset>4240178</wp:posOffset>
          </wp:positionH>
          <wp:positionV relativeFrom="paragraph">
            <wp:posOffset>1417238</wp:posOffset>
          </wp:positionV>
          <wp:extent cx="765191" cy="690245"/>
          <wp:effectExtent l="0" t="0" r="0" b="0"/>
          <wp:wrapNone/>
          <wp:docPr id="1128805292" name="Slika 2" descr="Slika, ki vsebuje besede besedilo, pisava, posnetek zaslon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839967" name="Slika 2" descr="Slika, ki vsebuje besede besedilo, pisava, posnetek zaslona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91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A3E">
      <w:rPr>
        <w:noProof/>
      </w:rPr>
      <w:drawing>
        <wp:anchor distT="0" distB="0" distL="114300" distR="114300" simplePos="0" relativeHeight="251661312" behindDoc="1" locked="0" layoutInCell="1" allowOverlap="1" wp14:anchorId="139751CD" wp14:editId="2F29DEA5">
          <wp:simplePos x="0" y="0"/>
          <wp:positionH relativeFrom="column">
            <wp:posOffset>1323975</wp:posOffset>
          </wp:positionH>
          <wp:positionV relativeFrom="paragraph">
            <wp:posOffset>1325245</wp:posOffset>
          </wp:positionV>
          <wp:extent cx="853440" cy="853440"/>
          <wp:effectExtent l="0" t="0" r="3810" b="3810"/>
          <wp:wrapNone/>
          <wp:docPr id="1171964841" name="Picture 5" descr="SRIP MATPR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RIP MATPRO 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A3E" w:rsidRPr="004538D5">
      <w:rPr>
        <w:noProof/>
      </w:rPr>
      <w:drawing>
        <wp:anchor distT="0" distB="0" distL="114300" distR="114300" simplePos="0" relativeHeight="251660288" behindDoc="1" locked="0" layoutInCell="1" allowOverlap="1" wp14:anchorId="744F2A1E" wp14:editId="68A26B91">
          <wp:simplePos x="0" y="0"/>
          <wp:positionH relativeFrom="column">
            <wp:posOffset>-45085</wp:posOffset>
          </wp:positionH>
          <wp:positionV relativeFrom="paragraph">
            <wp:posOffset>1386205</wp:posOffset>
          </wp:positionV>
          <wp:extent cx="1286510" cy="687705"/>
          <wp:effectExtent l="0" t="0" r="8890" b="0"/>
          <wp:wrapNone/>
          <wp:docPr id="993530209" name="Picture 9">
            <a:extLst xmlns:a="http://schemas.openxmlformats.org/drawingml/2006/main">
              <a:ext uri="{FF2B5EF4-FFF2-40B4-BE49-F238E27FC236}">
                <a16:creationId xmlns:a16="http://schemas.microsoft.com/office/drawing/2014/main" id="{1EB5161E-15AD-76B5-E5A5-101B66E134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1EB5161E-15AD-76B5-E5A5-101B66E1342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7" t="37516" r="17690" b="28214"/>
                  <a:stretch/>
                </pic:blipFill>
                <pic:spPr>
                  <a:xfrm>
                    <a:off x="0" y="0"/>
                    <a:ext cx="128651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A3E">
      <w:rPr>
        <w:noProof/>
      </w:rPr>
      <w:t xml:space="preserve">   </w:t>
    </w:r>
    <w:r w:rsidR="00522A3E" w:rsidRPr="004538D5">
      <w:rPr>
        <w:noProof/>
      </w:rPr>
      <w:drawing>
        <wp:inline distT="0" distB="0" distL="0" distR="0" wp14:anchorId="561A23DD" wp14:editId="43DEB8CA">
          <wp:extent cx="2124844" cy="369538"/>
          <wp:effectExtent l="0" t="0" r="0" b="0"/>
          <wp:docPr id="185722903" name="Picture 2" descr="Congress: How can Industry 4.0 support development of Smart Cities | DIH  Slovenije">
            <a:extLst xmlns:a="http://schemas.openxmlformats.org/drawingml/2006/main">
              <a:ext uri="{FF2B5EF4-FFF2-40B4-BE49-F238E27FC236}">
                <a16:creationId xmlns:a16="http://schemas.microsoft.com/office/drawing/2014/main" id="{BDC29E1E-C24E-20B0-A322-82AD86E6E6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Congress: How can Industry 4.0 support development of Smart Cities | DIH  Slovenije">
                    <a:extLst>
                      <a:ext uri="{FF2B5EF4-FFF2-40B4-BE49-F238E27FC236}">
                        <a16:creationId xmlns:a16="http://schemas.microsoft.com/office/drawing/2014/main" id="{BDC29E1E-C24E-20B0-A322-82AD86E6E63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844" cy="369538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="00522A3E">
      <w:rPr>
        <w:noProof/>
      </w:rPr>
      <w:t xml:space="preserve">  </w:t>
    </w:r>
    <w:r w:rsidR="00522A3E">
      <w:rPr>
        <w:noProof/>
      </w:rPr>
      <w:drawing>
        <wp:inline distT="0" distB="0" distL="0" distR="0" wp14:anchorId="5263FF9D" wp14:editId="30128D43">
          <wp:extent cx="2025650" cy="427831"/>
          <wp:effectExtent l="0" t="0" r="0" b="0"/>
          <wp:docPr id="292047965" name="Picture 3" descr="Slika, ki vsebuje besede pisava, besedilo, grafik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047965" name="Picture 3" descr="Slika, ki vsebuje besede pisava, besedilo, grafika,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50" cy="432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A3E">
      <w:rPr>
        <w:noProof/>
      </w:rPr>
      <w:t xml:space="preserve">    </w:t>
    </w:r>
    <w:r w:rsidR="00522A3E">
      <w:rPr>
        <w:noProof/>
      </w:rPr>
      <w:drawing>
        <wp:inline distT="0" distB="0" distL="0" distR="0" wp14:anchorId="232C1162" wp14:editId="6CA3AE6C">
          <wp:extent cx="1397000" cy="528833"/>
          <wp:effectExtent l="0" t="0" r="0" b="5080"/>
          <wp:docPr id="1427954128" name="Picture 4" descr="SRIP - Krožno gospodarst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RIP - Krožno gospodarstvo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812" cy="531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A3E">
      <w:rPr>
        <w:noProof/>
      </w:rPr>
      <w:t xml:space="preserve">       </w:t>
    </w:r>
    <w:r w:rsidR="00522A3E">
      <w:rPr>
        <w:noProof/>
      </w:rPr>
      <w:drawing>
        <wp:inline distT="0" distB="0" distL="0" distR="0" wp14:anchorId="5E674C8F" wp14:editId="3BF0F65F">
          <wp:extent cx="984250" cy="984250"/>
          <wp:effectExtent l="0" t="0" r="6350" b="6350"/>
          <wp:docPr id="1562435720" name="Picture 2" descr="SRIP GoDig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IP GoDigital logo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26B732" w14:textId="3C266205" w:rsidR="00522A3E" w:rsidRDefault="00522A3E">
    <w:pPr>
      <w:pStyle w:val="Header"/>
    </w:pPr>
  </w:p>
  <w:p w14:paraId="7226118E" w14:textId="77777777" w:rsidR="00522A3E" w:rsidRDefault="00522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93789"/>
    <w:multiLevelType w:val="hybridMultilevel"/>
    <w:tmpl w:val="7CC627DA"/>
    <w:lvl w:ilvl="0" w:tplc="FBEC1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B282F"/>
    <w:multiLevelType w:val="hybridMultilevel"/>
    <w:tmpl w:val="7A3260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263E1"/>
    <w:multiLevelType w:val="hybridMultilevel"/>
    <w:tmpl w:val="E43C870E"/>
    <w:lvl w:ilvl="0" w:tplc="8916A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23626">
    <w:abstractNumId w:val="2"/>
  </w:num>
  <w:num w:numId="2" w16cid:durableId="841163379">
    <w:abstractNumId w:val="0"/>
  </w:num>
  <w:num w:numId="3" w16cid:durableId="335160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EE"/>
    <w:rsid w:val="0001266D"/>
    <w:rsid w:val="00013FEE"/>
    <w:rsid w:val="000144E9"/>
    <w:rsid w:val="00014752"/>
    <w:rsid w:val="00016588"/>
    <w:rsid w:val="00033224"/>
    <w:rsid w:val="00070712"/>
    <w:rsid w:val="000B11FB"/>
    <w:rsid w:val="000D2201"/>
    <w:rsid w:val="00122D0D"/>
    <w:rsid w:val="001855C1"/>
    <w:rsid w:val="001C3784"/>
    <w:rsid w:val="00213213"/>
    <w:rsid w:val="00273E99"/>
    <w:rsid w:val="002C45F0"/>
    <w:rsid w:val="002D6B33"/>
    <w:rsid w:val="002E2744"/>
    <w:rsid w:val="00336E49"/>
    <w:rsid w:val="0035125A"/>
    <w:rsid w:val="003541B2"/>
    <w:rsid w:val="0039687F"/>
    <w:rsid w:val="003C6928"/>
    <w:rsid w:val="004538D5"/>
    <w:rsid w:val="00467F17"/>
    <w:rsid w:val="004D7C48"/>
    <w:rsid w:val="004F2BFC"/>
    <w:rsid w:val="00522A3E"/>
    <w:rsid w:val="0054395E"/>
    <w:rsid w:val="005515A7"/>
    <w:rsid w:val="00565680"/>
    <w:rsid w:val="00597944"/>
    <w:rsid w:val="005A54C8"/>
    <w:rsid w:val="005C01BD"/>
    <w:rsid w:val="005C415C"/>
    <w:rsid w:val="00777BB0"/>
    <w:rsid w:val="007B45AB"/>
    <w:rsid w:val="00832ED4"/>
    <w:rsid w:val="00853298"/>
    <w:rsid w:val="008D1977"/>
    <w:rsid w:val="00991E6E"/>
    <w:rsid w:val="00A617CF"/>
    <w:rsid w:val="00AE65C0"/>
    <w:rsid w:val="00B0543E"/>
    <w:rsid w:val="00B404BB"/>
    <w:rsid w:val="00B9695C"/>
    <w:rsid w:val="00BD4652"/>
    <w:rsid w:val="00BF05BB"/>
    <w:rsid w:val="00BF757E"/>
    <w:rsid w:val="00C022B1"/>
    <w:rsid w:val="00C2740D"/>
    <w:rsid w:val="00C3651B"/>
    <w:rsid w:val="00C925EF"/>
    <w:rsid w:val="00CA3472"/>
    <w:rsid w:val="00CA68D4"/>
    <w:rsid w:val="00CE3D6C"/>
    <w:rsid w:val="00D37AD8"/>
    <w:rsid w:val="00D73C24"/>
    <w:rsid w:val="00DB3492"/>
    <w:rsid w:val="00E3536A"/>
    <w:rsid w:val="00E826BE"/>
    <w:rsid w:val="00EE2B78"/>
    <w:rsid w:val="00F1119B"/>
    <w:rsid w:val="00FA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30BAB"/>
  <w15:chartTrackingRefBased/>
  <w15:docId w15:val="{592D555D-37AC-42A4-A44D-09EAEAFE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7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1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1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7C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22A3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2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A3E"/>
  </w:style>
  <w:style w:type="paragraph" w:styleId="Footer">
    <w:name w:val="footer"/>
    <w:basedOn w:val="Normal"/>
    <w:link w:val="FooterChar"/>
    <w:uiPriority w:val="99"/>
    <w:unhideWhenUsed/>
    <w:rsid w:val="00522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A3E"/>
  </w:style>
  <w:style w:type="character" w:styleId="Hyperlink">
    <w:name w:val="Hyperlink"/>
    <w:basedOn w:val="DefaultParagraphFont"/>
    <w:uiPriority w:val="99"/>
    <w:unhideWhenUsed/>
    <w:rsid w:val="008D19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9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197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855C1"/>
    <w:rPr>
      <w:color w:val="954F72" w:themeColor="followedHyperlink"/>
      <w:u w:val="single"/>
    </w:rPr>
  </w:style>
  <w:style w:type="character" w:customStyle="1" w:styleId="rynqvb">
    <w:name w:val="rynqvb"/>
    <w:basedOn w:val="DefaultParagraphFont"/>
    <w:rsid w:val="005A54C8"/>
  </w:style>
  <w:style w:type="paragraph" w:customStyle="1" w:styleId="Default">
    <w:name w:val="Default"/>
    <w:rsid w:val="0056568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cs.google.com/forms/d/e/1FAIpQLScGGf8yCOV7Q2ExIolWz_mEozzIzfRD3OyL34v-xCScvQVX3Q/viewform?usp=dialo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tepslovenija.eu/tehnoloska-podrocj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c632fd-df63-4100-bfb3-3f38165b18a8">NZXX26YVK6QY-2003702063-186439</_dlc_DocId>
    <lcf76f155ced4ddcb4097134ff3c332f xmlns="61fd08b7-b261-4b6c-abfd-2c8adf96d078">
      <Terms xmlns="http://schemas.microsoft.com/office/infopath/2007/PartnerControls"/>
    </lcf76f155ced4ddcb4097134ff3c332f>
    <TaxCatchAll xmlns="f0c632fd-df63-4100-bfb3-3f38165b18a8" xsi:nil="true"/>
    <_dlc_DocIdUrl xmlns="f0c632fd-df63-4100-bfb3-3f38165b18a8">
      <Url>https://stajerskagz.sharepoint.com/sites/portal/_layouts/15/DocIdRedir.aspx?ID=NZXX26YVK6QY-2003702063-186439</Url>
      <Description>NZXX26YVK6QY-2003702063-186439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01E3D3F5EBE54DB39C1655796FE47B" ma:contentTypeVersion="315" ma:contentTypeDescription="Ustvari nov dokument." ma:contentTypeScope="" ma:versionID="0850da5f955a5cac766d6362ba153a8f">
  <xsd:schema xmlns:xsd="http://www.w3.org/2001/XMLSchema" xmlns:xs="http://www.w3.org/2001/XMLSchema" xmlns:p="http://schemas.microsoft.com/office/2006/metadata/properties" xmlns:ns2="f0c632fd-df63-4100-bfb3-3f38165b18a8" xmlns:ns3="61fd08b7-b261-4b6c-abfd-2c8adf96d078" targetNamespace="http://schemas.microsoft.com/office/2006/metadata/properties" ma:root="true" ma:fieldsID="f4b0368b2da15b594a24f81f5911c70c" ns2:_="" ns3:_="">
    <xsd:import namespace="f0c632fd-df63-4100-bfb3-3f38165b18a8"/>
    <xsd:import namespace="61fd08b7-b261-4b6c-abfd-2c8adf96d0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632fd-df63-4100-bfb3-3f38165b18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833caa0-6540-4886-80bb-ec4c21d54a14}" ma:internalName="TaxCatchAll" ma:showField="CatchAllData" ma:web="f0c632fd-df63-4100-bfb3-3f38165b1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08b7-b261-4b6c-abfd-2c8adf96d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Oznake slike" ma:readOnly="false" ma:fieldId="{5cf76f15-5ced-4ddc-b409-7134ff3c332f}" ma:taxonomyMulti="true" ma:sspId="d59f72ec-c045-4da6-b1e8-03175170a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1450D69-7733-4463-89C9-A31AAF2EB057}">
  <ds:schemaRefs>
    <ds:schemaRef ds:uri="http://schemas.microsoft.com/office/2006/metadata/properties"/>
    <ds:schemaRef ds:uri="http://schemas.microsoft.com/office/infopath/2007/PartnerControls"/>
    <ds:schemaRef ds:uri="f0c632fd-df63-4100-bfb3-3f38165b18a8"/>
    <ds:schemaRef ds:uri="61fd08b7-b261-4b6c-abfd-2c8adf96d078"/>
  </ds:schemaRefs>
</ds:datastoreItem>
</file>

<file path=customXml/itemProps2.xml><?xml version="1.0" encoding="utf-8"?>
<ds:datastoreItem xmlns:ds="http://schemas.openxmlformats.org/officeDocument/2006/customXml" ds:itemID="{7F040B57-E710-48E7-BCD4-71DB1E28A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116E0-9421-4E37-9808-049C290F2F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03F2A2F-A6A8-4EE1-9F65-91FE53B9A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632fd-df63-4100-bfb3-3f38165b18a8"/>
    <ds:schemaRef ds:uri="61fd08b7-b261-4b6c-abfd-2c8adf96d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678905-B27F-4D08-8A50-FEE2DD88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Pavlovčič</dc:creator>
  <cp:keywords/>
  <dc:description/>
  <cp:lastModifiedBy>Jan Kunc</cp:lastModifiedBy>
  <cp:revision>2</cp:revision>
  <cp:lastPrinted>2025-01-21T12:21:00Z</cp:lastPrinted>
  <dcterms:created xsi:type="dcterms:W3CDTF">2025-01-22T11:12:00Z</dcterms:created>
  <dcterms:modified xsi:type="dcterms:W3CDTF">2025-01-22T11:12:00Z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0x010100CC01E3D3F5EBE54DB39C1655796FE47B</vt:lpwstr>
  </property>
  <property fmtid="{D5CDD505-2E9C-101B-9397-08002B2CF9AE}" pid="3" name="_dlc_DocIdItemGuid">
    <vt:lpwstr>c364e899-cb28-4d7b-96c2-f7add2e8c145</vt:lpwstr>
  </property>
</Properties>
</file>